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1C7684F6" w14:textId="73763E12" w:rsidR="009B249F" w:rsidRDefault="00BA3D83" w:rsidP="00093422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9B249F" w:rsidRPr="009B249F">
        <w:rPr>
          <w:rStyle w:val="BLOCKBOLD"/>
          <w:rFonts w:ascii="Garamond" w:hAnsi="Garamond"/>
          <w:sz w:val="22"/>
          <w:szCs w:val="22"/>
        </w:rPr>
        <w:t>FORNITURA DI MEZZI ED ATTREZZATURE SPECIALI PER I PRESIDI DEI DISTACCAMENTI DEI VIGILI DEL FUOCO LUNGO LA RETE DI AUOSTRADE PER L’ITALIA S.P.A.</w:t>
      </w:r>
      <w:r w:rsidR="009B249F">
        <w:rPr>
          <w:rStyle w:val="BLOCKBOLD"/>
          <w:rFonts w:ascii="Garamond" w:hAnsi="Garamond"/>
          <w:color w:val="FF0000"/>
          <w:sz w:val="22"/>
          <w:szCs w:val="22"/>
        </w:rPr>
        <w:t xml:space="preserve"> </w:t>
      </w:r>
      <w:r w:rsidR="009B249F" w:rsidRPr="00132E7E">
        <w:rPr>
          <w:rStyle w:val="BLOCKBOLD"/>
          <w:rFonts w:ascii="Garamond" w:hAnsi="Garamond"/>
          <w:sz w:val="22"/>
          <w:szCs w:val="22"/>
        </w:rPr>
        <w:t xml:space="preserve">-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D822CA" w:rsidRPr="00D822CA">
        <w:rPr>
          <w:rStyle w:val="BLOCKBOLD"/>
          <w:rFonts w:ascii="Garamond" w:hAnsi="Garamond"/>
          <w:sz w:val="22"/>
          <w:szCs w:val="22"/>
        </w:rPr>
        <w:t>70769</w:t>
      </w:r>
      <w:r w:rsidR="00122880"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624BD775" w14:textId="7D5A27E2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Lotto: __________ cig: __________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00000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00000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0000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0000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00000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00000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adozione di misure di self </w:t>
      </w:r>
      <w:proofErr w:type="spellStart"/>
      <w:r>
        <w:rPr>
          <w:rFonts w:ascii="Garamond" w:hAnsi="Garamond"/>
          <w:i/>
          <w:iCs/>
          <w:color w:val="4472C4" w:themeColor="accent1"/>
          <w:sz w:val="22"/>
          <w:szCs w:val="22"/>
        </w:rPr>
        <w:t>cleaning</w:t>
      </w:r>
      <w:proofErr w:type="spellEnd"/>
      <w:r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50D4BC6F" w14:textId="3B7555A8" w:rsidR="00083900" w:rsidRPr="00DD1BB1" w:rsidRDefault="00000000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7407A167" w:rsidR="004F448C" w:rsidRPr="00DD1BB1" w:rsidRDefault="001E0C02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00000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00000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</w:t>
      </w:r>
      <w:r w:rsidRPr="005D5725">
        <w:rPr>
          <w:rFonts w:ascii="Garamond" w:hAnsi="Garamond"/>
          <w:sz w:val="22"/>
          <w:szCs w:val="22"/>
        </w:rPr>
        <w:lastRenderedPageBreak/>
        <w:t>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C81D5F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C81D5F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C81D5F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C81D5F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C81D5F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C81D5F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C81D5F">
        <w:rPr>
          <w:rFonts w:ascii="Garamond" w:hAnsi="Garamond"/>
          <w:sz w:val="22"/>
          <w:szCs w:val="22"/>
        </w:rPr>
        <w:t>inserendo</w:t>
      </w:r>
      <w:r w:rsidR="004205DF" w:rsidRPr="00C81D5F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C81D5F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C81D5F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C81D5F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C81D5F">
        <w:rPr>
          <w:rFonts w:ascii="Garamond" w:hAnsi="Garamond"/>
          <w:sz w:val="22"/>
          <w:szCs w:val="22"/>
        </w:rPr>
        <w:t>3</w:t>
      </w:r>
      <w:r w:rsidR="004205DF" w:rsidRPr="00C81D5F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C81D5F">
        <w:rPr>
          <w:rFonts w:ascii="Garamond" w:hAnsi="Garamond"/>
          <w:sz w:val="22"/>
          <w:szCs w:val="22"/>
        </w:rPr>
        <w:t xml:space="preserve"> </w:t>
      </w:r>
      <w:r w:rsidR="004205DF" w:rsidRPr="00C81D5F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C81D5F">
        <w:rPr>
          <w:rFonts w:ascii="Garamond" w:hAnsi="Garamond"/>
          <w:sz w:val="22"/>
          <w:szCs w:val="22"/>
        </w:rPr>
        <w:t xml:space="preserve"> </w:t>
      </w:r>
      <w:r w:rsidR="004205DF" w:rsidRPr="00C81D5F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5F52BE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F52BE">
        <w:rPr>
          <w:rFonts w:ascii="Garamond" w:hAnsi="Garamond"/>
          <w:sz w:val="22"/>
          <w:szCs w:val="22"/>
        </w:rPr>
        <w:t xml:space="preserve"> </w:t>
      </w:r>
      <w:r w:rsidR="004205DF" w:rsidRPr="005F52BE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5F52BE">
        <w:rPr>
          <w:rFonts w:ascii="Garamond" w:hAnsi="Garamond"/>
          <w:sz w:val="22"/>
          <w:szCs w:val="22"/>
        </w:rPr>
        <w:t xml:space="preserve"> </w:t>
      </w:r>
      <w:r w:rsidR="004205DF" w:rsidRPr="005F52BE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5F52BE">
        <w:rPr>
          <w:rFonts w:ascii="Garamond" w:hAnsi="Garamond"/>
          <w:sz w:val="22"/>
          <w:szCs w:val="22"/>
        </w:rPr>
        <w:t xml:space="preserve"> </w:t>
      </w:r>
      <w:r w:rsidR="00146A37" w:rsidRPr="005F52BE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5F52BE">
        <w:rPr>
          <w:rFonts w:ascii="Garamond" w:hAnsi="Garamond"/>
          <w:sz w:val="22"/>
          <w:szCs w:val="22"/>
        </w:rPr>
        <w:t>;</w:t>
      </w:r>
    </w:p>
    <w:p w14:paraId="737A31DB" w14:textId="57C73460" w:rsidR="004205DF" w:rsidRPr="00DD1BB1" w:rsidRDefault="00000000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proofErr w:type="gramStart"/>
      <w:r w:rsidR="005752E4" w:rsidRPr="00DD1BB1">
        <w:rPr>
          <w:rFonts w:ascii="Garamond" w:hAnsi="Garamond"/>
          <w:sz w:val="22"/>
          <w:szCs w:val="22"/>
        </w:rPr>
        <w:t xml:space="preserve">del </w:t>
      </w:r>
      <w:r w:rsidR="003D3CC5" w:rsidRPr="00132E7E">
        <w:rPr>
          <w:rFonts w:ascii="Garamond" w:hAnsi="Garamond"/>
          <w:sz w:val="22"/>
          <w:szCs w:val="22"/>
        </w:rPr>
        <w:t xml:space="preserve"> 20</w:t>
      </w:r>
      <w:proofErr w:type="gramEnd"/>
      <w:r w:rsidR="00882406" w:rsidRPr="00132E7E">
        <w:rPr>
          <w:rFonts w:ascii="Garamond" w:hAnsi="Garamond"/>
          <w:sz w:val="22"/>
          <w:szCs w:val="22"/>
        </w:rPr>
        <w:t xml:space="preserve">% </w:t>
      </w:r>
      <w:r w:rsidR="003D3CC5" w:rsidRPr="00132E7E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A758E3" w:rsidRPr="00A758E3">
        <w:rPr>
          <w:rFonts w:ascii="Garamond" w:hAnsi="Garamond"/>
          <w:sz w:val="22"/>
          <w:szCs w:val="22"/>
        </w:rPr>
        <w:t xml:space="preserve">UNI EN ISO 14001 e/o UNI EN ISO 9001 (qualora non sia stato già utilizzato per </w:t>
      </w:r>
      <w:r w:rsidR="00AF33AA">
        <w:rPr>
          <w:rFonts w:ascii="Garamond" w:hAnsi="Garamond"/>
          <w:sz w:val="22"/>
          <w:szCs w:val="22"/>
        </w:rPr>
        <w:t xml:space="preserve">il </w:t>
      </w:r>
      <w:r w:rsidR="00A758E3" w:rsidRPr="00A758E3">
        <w:rPr>
          <w:rFonts w:ascii="Garamond" w:hAnsi="Garamond"/>
          <w:sz w:val="22"/>
          <w:szCs w:val="22"/>
        </w:rPr>
        <w:t xml:space="preserve">precedente </w:t>
      </w:r>
      <w:r w:rsidR="00AF33AA">
        <w:rPr>
          <w:rFonts w:ascii="Garamond" w:hAnsi="Garamond"/>
          <w:sz w:val="22"/>
          <w:szCs w:val="22"/>
        </w:rPr>
        <w:t>punto</w:t>
      </w:r>
      <w:r w:rsidR="00A758E3" w:rsidRPr="00A758E3">
        <w:rPr>
          <w:rFonts w:ascii="Garamond" w:hAnsi="Garamond"/>
          <w:sz w:val="22"/>
          <w:szCs w:val="22"/>
        </w:rPr>
        <w:t>) e/o  UNI ISO 45001 e/o UNI/</w:t>
      </w:r>
      <w:proofErr w:type="spellStart"/>
      <w:r w:rsidR="00A758E3" w:rsidRPr="00A758E3">
        <w:rPr>
          <w:rFonts w:ascii="Garamond" w:hAnsi="Garamond"/>
          <w:sz w:val="22"/>
          <w:szCs w:val="22"/>
        </w:rPr>
        <w:t>PdR</w:t>
      </w:r>
      <w:proofErr w:type="spellEnd"/>
      <w:r w:rsidR="00A758E3" w:rsidRPr="00A758E3">
        <w:rPr>
          <w:rFonts w:ascii="Garamond" w:hAnsi="Garamond"/>
          <w:sz w:val="22"/>
          <w:szCs w:val="22"/>
        </w:rPr>
        <w:t xml:space="preserve"> 125:2022 </w:t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4ADFFA33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2E3F20D2" w:rsidR="004C5499" w:rsidRPr="00DD1BB1" w:rsidRDefault="000B18C4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0575AAF5" w:rsidR="00D32953" w:rsidRPr="00DD1BB1" w:rsidRDefault="000B18C4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49E3C9A5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E048D1">
        <w:rPr>
          <w:rFonts w:ascii="Garamond" w:hAnsi="Garamond"/>
          <w:sz w:val="22"/>
          <w:szCs w:val="22"/>
        </w:rPr>
        <w:t>28</w:t>
      </w:r>
      <w:r w:rsidR="00E048D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87597C" w:rsidRPr="00132E7E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87597C" w:rsidRPr="00132E7E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00000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33A69EF5" w:rsidR="004F3B4A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eIDAS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AE0B47">
        <w:rPr>
          <w:rFonts w:ascii="Garamond" w:hAnsi="Garamond"/>
          <w:sz w:val="22"/>
          <w:szCs w:val="22"/>
          <w:lang w:val="x-none"/>
        </w:rPr>
        <w:t>2.3</w:t>
      </w:r>
      <w:r w:rsidR="00AE0B47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87597C" w:rsidRPr="00132E7E">
        <w:rPr>
          <w:rFonts w:ascii="Garamond" w:hAnsi="Garamond"/>
          <w:i/>
          <w:iCs/>
          <w:sz w:val="22"/>
          <w:szCs w:val="22"/>
        </w:rPr>
        <w:t>“comunicazioni”</w:t>
      </w:r>
      <w:r w:rsidR="0087597C" w:rsidRPr="00132E7E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67EED4B5" w:rsidR="005A3A23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AE0B47">
        <w:rPr>
          <w:rFonts w:ascii="Garamond" w:hAnsi="Garamond"/>
          <w:sz w:val="22"/>
          <w:szCs w:val="22"/>
          <w:lang w:val="x-none"/>
        </w:rPr>
        <w:t>2.</w:t>
      </w:r>
      <w:r w:rsidR="00AE0B47" w:rsidRPr="00AE0B47">
        <w:rPr>
          <w:rFonts w:ascii="Garamond" w:hAnsi="Garamond"/>
          <w:sz w:val="22"/>
          <w:szCs w:val="22"/>
          <w:lang w:val="x-none"/>
        </w:rPr>
        <w:t>3</w:t>
      </w:r>
      <w:r w:rsidR="00AE0B47" w:rsidRPr="00132E7E">
        <w:rPr>
          <w:rFonts w:ascii="Garamond" w:hAnsi="Garamond"/>
          <w:i/>
          <w:iCs/>
          <w:sz w:val="22"/>
          <w:szCs w:val="22"/>
        </w:rPr>
        <w:t xml:space="preserve"> </w:t>
      </w:r>
      <w:r w:rsidR="0087597C" w:rsidRPr="00132E7E">
        <w:rPr>
          <w:rFonts w:ascii="Garamond" w:hAnsi="Garamond"/>
          <w:i/>
          <w:iCs/>
          <w:sz w:val="22"/>
          <w:szCs w:val="22"/>
        </w:rPr>
        <w:t>“comunicazioni”</w:t>
      </w:r>
      <w:r w:rsidR="004F3B4A" w:rsidRPr="00132E7E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AE0B47">
        <w:rPr>
          <w:rFonts w:ascii="Garamond" w:hAnsi="Garamond"/>
          <w:sz w:val="22"/>
          <w:szCs w:val="22"/>
          <w:lang w:val="x-none"/>
        </w:rPr>
        <w:t xml:space="preserve">del </w:t>
      </w:r>
      <w:r w:rsidR="004F3B4A" w:rsidRPr="00DD1BB1">
        <w:rPr>
          <w:rFonts w:ascii="Garamond" w:hAnsi="Garamond"/>
          <w:sz w:val="22"/>
          <w:szCs w:val="22"/>
          <w:lang w:val="x-none"/>
        </w:rPr>
        <w:t>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BD5D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5F7C9" w14:textId="77777777" w:rsidR="00BD5DD1" w:rsidRDefault="00BD5DD1">
      <w:r>
        <w:separator/>
      </w:r>
    </w:p>
  </w:endnote>
  <w:endnote w:type="continuationSeparator" w:id="0">
    <w:p w14:paraId="0FD764A9" w14:textId="77777777" w:rsidR="00BD5DD1" w:rsidRDefault="00BD5DD1">
      <w:r>
        <w:continuationSeparator/>
      </w:r>
    </w:p>
  </w:endnote>
  <w:endnote w:type="continuationNotice" w:id="1">
    <w:p w14:paraId="2CBFFB1A" w14:textId="77777777" w:rsidR="00BD5DD1" w:rsidRDefault="00BD5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CD68E" w14:textId="77777777" w:rsidR="00BD5DD1" w:rsidRDefault="00BD5DD1">
      <w:r>
        <w:separator/>
      </w:r>
    </w:p>
  </w:footnote>
  <w:footnote w:type="continuationSeparator" w:id="0">
    <w:p w14:paraId="18BC52CB" w14:textId="77777777" w:rsidR="00BD5DD1" w:rsidRDefault="00BD5DD1">
      <w:r>
        <w:continuationSeparator/>
      </w:r>
    </w:p>
  </w:footnote>
  <w:footnote w:type="continuationNotice" w:id="1">
    <w:p w14:paraId="023327B8" w14:textId="77777777" w:rsidR="00BD5DD1" w:rsidRDefault="00BD5DD1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4BC6864E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77795E">
        <w:rPr>
          <w:rFonts w:ascii="Garamond" w:hAnsi="Garamond"/>
          <w:iCs/>
          <w:color w:val="4472C4" w:themeColor="accent1"/>
          <w:sz w:val="16"/>
          <w:szCs w:val="16"/>
        </w:rPr>
        <w:t>15.1</w:t>
      </w:r>
      <w:r w:rsidR="000204BC" w:rsidRPr="00132E7E">
        <w:rPr>
          <w:rFonts w:ascii="Garamond" w:hAnsi="Garamond"/>
          <w:i/>
          <w:color w:val="4472C4" w:themeColor="accent1"/>
          <w:sz w:val="16"/>
          <w:szCs w:val="16"/>
        </w:rPr>
        <w:t>“</w:t>
      </w:r>
      <w:r w:rsidR="0007279C" w:rsidRPr="00132E7E">
        <w:rPr>
          <w:rFonts w:ascii="Garamond" w:hAnsi="Garamond"/>
          <w:i/>
          <w:color w:val="4472C4" w:themeColor="accent1"/>
          <w:sz w:val="16"/>
          <w:szCs w:val="16"/>
        </w:rPr>
        <w:t>domanda di partecipazione ed eventuale procura”</w:t>
      </w:r>
      <w:r w:rsidR="000B62BB" w:rsidRPr="00132E7E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4D5839BA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>paragrafo</w:t>
      </w:r>
      <w:r w:rsidR="007E4196">
        <w:rPr>
          <w:rFonts w:ascii="Garamond" w:hAnsi="Garamond"/>
          <w:color w:val="4472C4" w:themeColor="accent1"/>
          <w:sz w:val="16"/>
          <w:szCs w:val="16"/>
        </w:rPr>
        <w:t xml:space="preserve"> 15.4</w:t>
      </w:r>
      <w:r w:rsidR="007E4196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62A69" w:rsidRPr="00132E7E">
        <w:rPr>
          <w:rFonts w:ascii="Garamond" w:hAnsi="Garamond"/>
          <w:i/>
          <w:iCs/>
          <w:color w:val="4472C4" w:themeColor="accent1"/>
          <w:sz w:val="16"/>
          <w:szCs w:val="16"/>
        </w:rPr>
        <w:t>“documentazione ulteriore per i soggetti associati”</w:t>
      </w:r>
      <w:r w:rsidR="007E4196" w:rsidRPr="00132E7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2CE08793" w:rsidR="005F5553" w:rsidRPr="005F5553" w:rsidRDefault="00A30E09" w:rsidP="00B15491">
    <w:pPr>
      <w:pStyle w:val="Titolocopertina"/>
      <w:rPr>
        <w:sz w:val="16"/>
        <w:szCs w:val="16"/>
      </w:rPr>
    </w:pPr>
    <w:r w:rsidRPr="002771F6">
      <w:t>ALLEGATO</w:t>
    </w:r>
    <w:r w:rsidR="00B15491" w:rsidRPr="00132E7E">
      <w:t xml:space="preserve"> e)</w:t>
    </w:r>
    <w:r w:rsidRPr="002771F6">
      <w:rPr>
        <w:color w:val="FF0000"/>
      </w:rPr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31C"/>
    <w:rsid w:val="00095BAC"/>
    <w:rsid w:val="00095C26"/>
    <w:rsid w:val="00096F5B"/>
    <w:rsid w:val="000A2FF9"/>
    <w:rsid w:val="000A5A25"/>
    <w:rsid w:val="000A7692"/>
    <w:rsid w:val="000A7AED"/>
    <w:rsid w:val="000B03DA"/>
    <w:rsid w:val="000B18C4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2880"/>
    <w:rsid w:val="00124AEA"/>
    <w:rsid w:val="00126481"/>
    <w:rsid w:val="00132D96"/>
    <w:rsid w:val="00132E7E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0C02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60CE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37FB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3CC5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B7378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2BE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7795E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196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0058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249F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758E3"/>
    <w:rsid w:val="00A80579"/>
    <w:rsid w:val="00A80EDB"/>
    <w:rsid w:val="00A82DE8"/>
    <w:rsid w:val="00A84300"/>
    <w:rsid w:val="00A85489"/>
    <w:rsid w:val="00A85A9C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0B47"/>
    <w:rsid w:val="00AE18BD"/>
    <w:rsid w:val="00AE22FF"/>
    <w:rsid w:val="00AE3185"/>
    <w:rsid w:val="00AE3AF6"/>
    <w:rsid w:val="00AE5384"/>
    <w:rsid w:val="00AE685F"/>
    <w:rsid w:val="00AF09F7"/>
    <w:rsid w:val="00AF17DD"/>
    <w:rsid w:val="00AF1FAD"/>
    <w:rsid w:val="00AF33AA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5491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0199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5DD1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663F"/>
    <w:rsid w:val="00C67C1A"/>
    <w:rsid w:val="00C73B55"/>
    <w:rsid w:val="00C74288"/>
    <w:rsid w:val="00C7444E"/>
    <w:rsid w:val="00C75835"/>
    <w:rsid w:val="00C81D5F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5DD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822CA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48D1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2A4C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2AF2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B1549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B1549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9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Ferrante, Anna</cp:lastModifiedBy>
  <cp:revision>846</cp:revision>
  <dcterms:created xsi:type="dcterms:W3CDTF">2023-12-04T16:55:00Z</dcterms:created>
  <dcterms:modified xsi:type="dcterms:W3CDTF">2024-04-30T16:27:00Z</dcterms:modified>
</cp:coreProperties>
</file>